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A535E" w14:textId="77777777" w:rsidR="0098752C" w:rsidRPr="00153A6B" w:rsidRDefault="000F48D3" w:rsidP="000F48D3">
      <w:pPr>
        <w:jc w:val="center"/>
        <w:rPr>
          <w:b/>
          <w:sz w:val="28"/>
        </w:rPr>
      </w:pPr>
      <w:r w:rsidRPr="00153A6B">
        <w:rPr>
          <w:b/>
          <w:sz w:val="28"/>
        </w:rPr>
        <w:t>Опрос экспортеров</w:t>
      </w:r>
    </w:p>
    <w:p w14:paraId="6316F28A" w14:textId="77777777" w:rsidR="000F48D3" w:rsidRPr="00DA7ECB" w:rsidRDefault="000F48D3" w:rsidP="000F48D3">
      <w:pPr>
        <w:jc w:val="both"/>
      </w:pPr>
      <w:bookmarkStart w:id="0" w:name="_GoBack"/>
      <w:bookmarkEnd w:id="0"/>
    </w:p>
    <w:p w14:paraId="026382D6" w14:textId="085A4A03" w:rsidR="000F48D3" w:rsidRPr="00DA7ECB" w:rsidRDefault="000F48D3" w:rsidP="000F48D3">
      <w:pPr>
        <w:jc w:val="both"/>
        <w:rPr>
          <w:b/>
        </w:rPr>
      </w:pPr>
      <w:r w:rsidRPr="00DA7ECB">
        <w:rPr>
          <w:b/>
        </w:rPr>
        <w:t>Вопросы для опроса:</w:t>
      </w:r>
    </w:p>
    <w:p w14:paraId="06B925AF" w14:textId="77777777" w:rsidR="00DA7ECB" w:rsidRPr="00DA7ECB" w:rsidRDefault="00DA7ECB" w:rsidP="000F48D3">
      <w:pPr>
        <w:jc w:val="both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8"/>
        <w:gridCol w:w="4744"/>
        <w:gridCol w:w="2773"/>
        <w:gridCol w:w="3770"/>
        <w:gridCol w:w="2973"/>
      </w:tblGrid>
      <w:tr w:rsidR="003807DB" w:rsidRPr="00DA7ECB" w14:paraId="3E329889" w14:textId="4C6549B9" w:rsidTr="00FE45E0">
        <w:tc>
          <w:tcPr>
            <w:tcW w:w="528" w:type="dxa"/>
          </w:tcPr>
          <w:p w14:paraId="03EF3491" w14:textId="601B4965" w:rsidR="00D922DB" w:rsidRPr="00DA7ECB" w:rsidRDefault="00D922DB" w:rsidP="00DA7ECB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 w:rsidRPr="00DA7EC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4744" w:type="dxa"/>
          </w:tcPr>
          <w:p w14:paraId="0AC045CB" w14:textId="11DB9085" w:rsidR="00D922DB" w:rsidRPr="00DA7ECB" w:rsidRDefault="00D922DB" w:rsidP="00DA7ECB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 w:rsidRPr="00DA7ECB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2773" w:type="dxa"/>
          </w:tcPr>
          <w:p w14:paraId="0D42292F" w14:textId="72E95583" w:rsidR="00D922DB" w:rsidRPr="00DA7ECB" w:rsidRDefault="00D922DB" w:rsidP="00DA7ECB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Ответ</w:t>
            </w:r>
          </w:p>
        </w:tc>
        <w:tc>
          <w:tcPr>
            <w:tcW w:w="3770" w:type="dxa"/>
          </w:tcPr>
          <w:p w14:paraId="664F3D79" w14:textId="79CA548C" w:rsidR="00D922DB" w:rsidRDefault="00D922DB" w:rsidP="00DA7ECB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Предложения</w:t>
            </w:r>
          </w:p>
        </w:tc>
        <w:tc>
          <w:tcPr>
            <w:tcW w:w="2973" w:type="dxa"/>
          </w:tcPr>
          <w:p w14:paraId="64CA2562" w14:textId="4F6E6E6C" w:rsidR="00D922DB" w:rsidRDefault="00D922DB" w:rsidP="00DA7ECB">
            <w:pPr>
              <w:spacing w:before="80"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</w:tr>
      <w:tr w:rsidR="00FE45E0" w:rsidRPr="00DA7ECB" w14:paraId="693DE492" w14:textId="3A08FF03" w:rsidTr="00FE45E0">
        <w:tc>
          <w:tcPr>
            <w:tcW w:w="528" w:type="dxa"/>
          </w:tcPr>
          <w:p w14:paraId="36129CE8" w14:textId="77777777" w:rsidR="00FE45E0" w:rsidRPr="00DA7ECB" w:rsidRDefault="00FE45E0" w:rsidP="00DA7ECB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before="80" w:after="8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031A41A8" w14:textId="649C2F9C" w:rsidR="00FE45E0" w:rsidRPr="00DA7ECB" w:rsidRDefault="00FE45E0" w:rsidP="00DA7ECB">
            <w:pPr>
              <w:spacing w:before="80"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компании, адрес фактического места нахождения.</w:t>
            </w:r>
          </w:p>
        </w:tc>
        <w:tc>
          <w:tcPr>
            <w:tcW w:w="2773" w:type="dxa"/>
          </w:tcPr>
          <w:p w14:paraId="2155878D" w14:textId="77777777" w:rsidR="00FE45E0" w:rsidRPr="00DA7ECB" w:rsidRDefault="00FE45E0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  <w:vMerge w:val="restart"/>
          </w:tcPr>
          <w:p w14:paraId="4F3E941B" w14:textId="5CB2BFAA" w:rsidR="00FE45E0" w:rsidRPr="009F0AE1" w:rsidRDefault="00FE45E0" w:rsidP="00C255C2">
            <w:pPr>
              <w:spacing w:before="80" w:after="80"/>
              <w:jc w:val="both"/>
              <w:rPr>
                <w:i/>
                <w:sz w:val="20"/>
                <w:szCs w:val="20"/>
              </w:rPr>
            </w:pPr>
            <w:r w:rsidRPr="009F0AE1">
              <w:rPr>
                <w:i/>
                <w:sz w:val="20"/>
                <w:szCs w:val="20"/>
              </w:rPr>
              <w:t xml:space="preserve">В данном столбце </w:t>
            </w:r>
            <w:r>
              <w:rPr>
                <w:i/>
                <w:sz w:val="20"/>
                <w:szCs w:val="20"/>
              </w:rPr>
              <w:t>указывается информация, что, по В</w:t>
            </w:r>
            <w:r w:rsidRPr="009F0AE1">
              <w:rPr>
                <w:i/>
                <w:sz w:val="20"/>
                <w:szCs w:val="20"/>
              </w:rPr>
              <w:t>ашему мнению</w:t>
            </w:r>
            <w:r>
              <w:rPr>
                <w:i/>
                <w:sz w:val="20"/>
                <w:szCs w:val="20"/>
              </w:rPr>
              <w:t>,</w:t>
            </w:r>
            <w:r w:rsidRPr="009F0AE1">
              <w:rPr>
                <w:i/>
                <w:sz w:val="20"/>
                <w:szCs w:val="20"/>
              </w:rPr>
              <w:t xml:space="preserve"> необходимо предпринять для устранения существующих ограничений: </w:t>
            </w:r>
          </w:p>
          <w:p w14:paraId="2EC4B424" w14:textId="77777777" w:rsidR="00FE45E0" w:rsidRPr="009F0AE1" w:rsidRDefault="00FE45E0" w:rsidP="009F0AE1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i/>
                <w:sz w:val="20"/>
                <w:szCs w:val="20"/>
              </w:rPr>
            </w:pPr>
            <w:r w:rsidRPr="009F0AE1">
              <w:rPr>
                <w:i/>
                <w:sz w:val="20"/>
                <w:szCs w:val="20"/>
              </w:rPr>
              <w:t xml:space="preserve">По возможности привести предложения, какие конкретно необходимо совершить действия по устранению выявленных ограничений. </w:t>
            </w:r>
          </w:p>
          <w:p w14:paraId="4B3F84DF" w14:textId="77777777" w:rsidR="00FE45E0" w:rsidRDefault="00FE45E0" w:rsidP="009F0AE1">
            <w:pPr>
              <w:pStyle w:val="a3"/>
              <w:spacing w:before="80" w:after="80"/>
              <w:ind w:left="884"/>
              <w:jc w:val="both"/>
              <w:rPr>
                <w:i/>
                <w:sz w:val="20"/>
                <w:szCs w:val="20"/>
              </w:rPr>
            </w:pPr>
            <w:r w:rsidRPr="009F0AE1">
              <w:rPr>
                <w:i/>
                <w:sz w:val="20"/>
                <w:szCs w:val="20"/>
              </w:rPr>
              <w:t>Если предложения связаны с изменением законодательства, привести названия нормативных правовых актов, статьи, пункты, которые необходимо по вашему мнению изменить. Также предложить формулировки по их изменению.</w:t>
            </w:r>
          </w:p>
          <w:p w14:paraId="4388C3DD" w14:textId="77777777" w:rsidR="00FE45E0" w:rsidRDefault="00FE45E0" w:rsidP="009F0AE1">
            <w:pPr>
              <w:pStyle w:val="a3"/>
              <w:spacing w:before="80" w:after="80"/>
              <w:ind w:left="884"/>
              <w:jc w:val="both"/>
              <w:rPr>
                <w:i/>
                <w:sz w:val="20"/>
                <w:szCs w:val="20"/>
              </w:rPr>
            </w:pPr>
          </w:p>
          <w:p w14:paraId="6752E7BE" w14:textId="1252AC89" w:rsidR="00FE45E0" w:rsidRPr="00DA7ECB" w:rsidRDefault="00FE45E0" w:rsidP="009F0AE1">
            <w:pPr>
              <w:pStyle w:val="a3"/>
              <w:spacing w:before="80" w:after="80"/>
              <w:ind w:left="884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  <w:vMerge w:val="restart"/>
          </w:tcPr>
          <w:p w14:paraId="08B1C1F7" w14:textId="0B0D7638" w:rsidR="00FE45E0" w:rsidRPr="00D922DB" w:rsidRDefault="00FE45E0" w:rsidP="00D922DB">
            <w:pPr>
              <w:spacing w:before="80" w:after="80"/>
              <w:jc w:val="both"/>
              <w:rPr>
                <w:i/>
                <w:sz w:val="20"/>
                <w:szCs w:val="20"/>
              </w:rPr>
            </w:pPr>
            <w:r w:rsidRPr="00D922DB">
              <w:rPr>
                <w:i/>
                <w:sz w:val="20"/>
                <w:szCs w:val="20"/>
              </w:rPr>
              <w:t xml:space="preserve">Оценка последствия устранения </w:t>
            </w:r>
            <w:r>
              <w:rPr>
                <w:i/>
                <w:sz w:val="20"/>
                <w:szCs w:val="20"/>
              </w:rPr>
              <w:t>указанных Вами ограничений</w:t>
            </w:r>
            <w:r w:rsidRPr="00D922DB">
              <w:rPr>
                <w:i/>
                <w:sz w:val="20"/>
                <w:szCs w:val="20"/>
              </w:rPr>
              <w:t xml:space="preserve">. </w:t>
            </w:r>
          </w:p>
          <w:p w14:paraId="062BEAD6" w14:textId="3730F0B5" w:rsidR="00FE45E0" w:rsidRPr="009F0AE1" w:rsidRDefault="00FE45E0" w:rsidP="00E34788">
            <w:pPr>
              <w:spacing w:before="80" w:after="80"/>
              <w:jc w:val="both"/>
              <w:rPr>
                <w:i/>
                <w:sz w:val="20"/>
                <w:szCs w:val="20"/>
              </w:rPr>
            </w:pPr>
            <w:proofErr w:type="gramStart"/>
            <w:r w:rsidRPr="009F0AE1">
              <w:rPr>
                <w:i/>
                <w:sz w:val="20"/>
                <w:szCs w:val="20"/>
              </w:rPr>
              <w:t xml:space="preserve">По возможности необходимо привести количественные расчеты </w:t>
            </w:r>
            <w:r>
              <w:rPr>
                <w:i/>
                <w:sz w:val="20"/>
                <w:szCs w:val="20"/>
              </w:rPr>
              <w:t xml:space="preserve">эффективности предложенных мероприятий для Вашей компании/отрасли, например - роста экспорта </w:t>
            </w:r>
            <w:r w:rsidRPr="009F0AE1">
              <w:rPr>
                <w:i/>
                <w:sz w:val="20"/>
                <w:szCs w:val="20"/>
              </w:rPr>
              <w:t xml:space="preserve">в стоимостном выражении, </w:t>
            </w:r>
            <w:r>
              <w:rPr>
                <w:i/>
                <w:sz w:val="20"/>
                <w:szCs w:val="20"/>
              </w:rPr>
              <w:t>роста налоговых и иных отчислений в бюджет</w:t>
            </w:r>
            <w:r w:rsidRPr="009F0AE1">
              <w:rPr>
                <w:i/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 xml:space="preserve"> количество </w:t>
            </w:r>
            <w:r w:rsidRPr="009F0AE1">
              <w:rPr>
                <w:i/>
                <w:sz w:val="20"/>
                <w:szCs w:val="20"/>
              </w:rPr>
              <w:t>создан</w:t>
            </w:r>
            <w:r>
              <w:rPr>
                <w:i/>
                <w:sz w:val="20"/>
                <w:szCs w:val="20"/>
              </w:rPr>
              <w:t>ных</w:t>
            </w:r>
            <w:r w:rsidRPr="009F0AE1">
              <w:rPr>
                <w:i/>
                <w:sz w:val="20"/>
                <w:szCs w:val="20"/>
              </w:rPr>
              <w:t xml:space="preserve"> рабочих мест и др.).</w:t>
            </w:r>
            <w:proofErr w:type="gramEnd"/>
          </w:p>
        </w:tc>
      </w:tr>
      <w:tr w:rsidR="00FE45E0" w:rsidRPr="00DA7ECB" w14:paraId="2C13D212" w14:textId="5DDCD7ED" w:rsidTr="00FE45E0">
        <w:tc>
          <w:tcPr>
            <w:tcW w:w="528" w:type="dxa"/>
          </w:tcPr>
          <w:p w14:paraId="0676964D" w14:textId="77777777" w:rsidR="00FE45E0" w:rsidRPr="00DA7ECB" w:rsidRDefault="00FE45E0" w:rsidP="00DA7ECB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before="80" w:after="8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0E70B29C" w14:textId="0F0FF247" w:rsidR="00FE45E0" w:rsidRPr="00DA7ECB" w:rsidRDefault="00FE45E0" w:rsidP="003807DB">
            <w:pPr>
              <w:spacing w:before="80"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Контактные данные представителя, с которым возможно взаимодействие по вопросам  поставленных проблем </w:t>
            </w:r>
          </w:p>
        </w:tc>
        <w:tc>
          <w:tcPr>
            <w:tcW w:w="2773" w:type="dxa"/>
          </w:tcPr>
          <w:p w14:paraId="1480CBB6" w14:textId="77777777" w:rsidR="00FE45E0" w:rsidRPr="00DA7ECB" w:rsidRDefault="00FE45E0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  <w:vMerge/>
          </w:tcPr>
          <w:p w14:paraId="4CD62CBA" w14:textId="56F34F85" w:rsidR="00FE45E0" w:rsidRPr="00DA7ECB" w:rsidRDefault="00FE45E0" w:rsidP="009F0AE1">
            <w:pPr>
              <w:pStyle w:val="a3"/>
              <w:spacing w:before="80" w:after="80"/>
              <w:ind w:left="884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  <w:vMerge/>
          </w:tcPr>
          <w:p w14:paraId="7C54842C" w14:textId="77777777" w:rsidR="00FE45E0" w:rsidRPr="00DA7ECB" w:rsidRDefault="00FE45E0" w:rsidP="009F0AE1">
            <w:pPr>
              <w:pStyle w:val="a3"/>
              <w:spacing w:before="80" w:after="80"/>
              <w:ind w:left="884"/>
              <w:jc w:val="both"/>
              <w:rPr>
                <w:sz w:val="20"/>
                <w:szCs w:val="20"/>
              </w:rPr>
            </w:pPr>
          </w:p>
        </w:tc>
      </w:tr>
      <w:tr w:rsidR="00FE45E0" w:rsidRPr="00DA7ECB" w14:paraId="1A2BDB1F" w14:textId="515F8D76" w:rsidTr="00FE45E0">
        <w:tc>
          <w:tcPr>
            <w:tcW w:w="528" w:type="dxa"/>
          </w:tcPr>
          <w:p w14:paraId="23134FE3" w14:textId="77777777" w:rsidR="00FE45E0" w:rsidRPr="00DA7ECB" w:rsidRDefault="00FE45E0" w:rsidP="00DA7ECB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before="80" w:after="8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36EC6B3E" w14:textId="572AFDBE" w:rsidR="00FE45E0" w:rsidRDefault="00FE45E0" w:rsidP="00AA3AFF">
            <w:pPr>
              <w:spacing w:before="80"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Основной вид деятельности компании (торговля, производство и </w:t>
            </w:r>
            <w:proofErr w:type="spellStart"/>
            <w:r>
              <w:rPr>
                <w:sz w:val="20"/>
                <w:szCs w:val="20"/>
              </w:rPr>
              <w:t>тд</w:t>
            </w:r>
            <w:proofErr w:type="spellEnd"/>
            <w:r>
              <w:rPr>
                <w:sz w:val="20"/>
                <w:szCs w:val="20"/>
              </w:rPr>
              <w:t>.) (по возможности с указанием кода ОКВЭД)</w:t>
            </w:r>
          </w:p>
        </w:tc>
        <w:tc>
          <w:tcPr>
            <w:tcW w:w="2773" w:type="dxa"/>
          </w:tcPr>
          <w:p w14:paraId="26DAF0B5" w14:textId="77777777" w:rsidR="00FE45E0" w:rsidRPr="00DA7ECB" w:rsidRDefault="00FE45E0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  <w:vMerge/>
          </w:tcPr>
          <w:p w14:paraId="385118A9" w14:textId="77777777" w:rsidR="00FE45E0" w:rsidRPr="00DA7ECB" w:rsidRDefault="00FE45E0" w:rsidP="009F0AE1">
            <w:pPr>
              <w:pStyle w:val="a3"/>
              <w:spacing w:before="80" w:after="80"/>
              <w:ind w:left="884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  <w:vMerge/>
          </w:tcPr>
          <w:p w14:paraId="59C2BCE9" w14:textId="77777777" w:rsidR="00FE45E0" w:rsidRPr="00DA7ECB" w:rsidRDefault="00FE45E0" w:rsidP="009F0AE1">
            <w:pPr>
              <w:pStyle w:val="a3"/>
              <w:spacing w:before="80" w:after="80"/>
              <w:ind w:left="884"/>
              <w:jc w:val="both"/>
              <w:rPr>
                <w:sz w:val="20"/>
                <w:szCs w:val="20"/>
              </w:rPr>
            </w:pPr>
          </w:p>
        </w:tc>
      </w:tr>
      <w:tr w:rsidR="00FE45E0" w:rsidRPr="00DA7ECB" w14:paraId="7851343F" w14:textId="1ED616B4" w:rsidTr="00FE45E0">
        <w:tc>
          <w:tcPr>
            <w:tcW w:w="528" w:type="dxa"/>
          </w:tcPr>
          <w:p w14:paraId="0F6EC4EC" w14:textId="77777777" w:rsidR="00FE45E0" w:rsidRPr="00DA7ECB" w:rsidRDefault="00FE45E0" w:rsidP="00DA7ECB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before="80" w:after="8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2785570B" w14:textId="3131F52F" w:rsidR="00FE45E0" w:rsidRPr="00DA7ECB" w:rsidRDefault="00FE45E0" w:rsidP="00245A58">
            <w:pPr>
              <w:spacing w:before="80"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Отрасль, в которой осуществляется экспортная деятельность - (по возможности перечислить товарные позиции ТНВЭД)</w:t>
            </w:r>
          </w:p>
        </w:tc>
        <w:tc>
          <w:tcPr>
            <w:tcW w:w="2773" w:type="dxa"/>
          </w:tcPr>
          <w:p w14:paraId="41691B82" w14:textId="77777777" w:rsidR="00FE45E0" w:rsidRPr="00DA7ECB" w:rsidRDefault="00FE45E0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  <w:vMerge/>
          </w:tcPr>
          <w:p w14:paraId="4C723E43" w14:textId="0E6DC1E2" w:rsidR="00FE45E0" w:rsidRPr="00DA7ECB" w:rsidRDefault="00FE45E0" w:rsidP="009F0AE1">
            <w:pPr>
              <w:pStyle w:val="a3"/>
              <w:spacing w:before="80" w:after="80"/>
              <w:ind w:left="884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  <w:vMerge/>
          </w:tcPr>
          <w:p w14:paraId="1631CBFD" w14:textId="77777777" w:rsidR="00FE45E0" w:rsidRPr="00DA7ECB" w:rsidRDefault="00FE45E0" w:rsidP="009F0AE1">
            <w:pPr>
              <w:pStyle w:val="a3"/>
              <w:spacing w:before="80" w:after="80"/>
              <w:ind w:left="884"/>
              <w:jc w:val="both"/>
              <w:rPr>
                <w:sz w:val="20"/>
                <w:szCs w:val="20"/>
              </w:rPr>
            </w:pPr>
          </w:p>
        </w:tc>
      </w:tr>
      <w:tr w:rsidR="00FE45E0" w:rsidRPr="00DA7ECB" w14:paraId="16F82337" w14:textId="0F6B5F29" w:rsidTr="00FE45E0">
        <w:tc>
          <w:tcPr>
            <w:tcW w:w="528" w:type="dxa"/>
          </w:tcPr>
          <w:p w14:paraId="5E4E55E9" w14:textId="77777777" w:rsidR="00FE45E0" w:rsidRPr="00DA7ECB" w:rsidRDefault="00FE45E0" w:rsidP="00DA7ECB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before="80" w:after="8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7E42C3C0" w14:textId="4EF77591" w:rsidR="00FE45E0" w:rsidRPr="00DA7ECB" w:rsidRDefault="00FE45E0" w:rsidP="00D922DB">
            <w:pPr>
              <w:spacing w:before="80" w:after="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каким направлениям у Вашей компании возникают трудности при развитии или ведении экспортной деятельности:</w:t>
            </w:r>
          </w:p>
        </w:tc>
        <w:tc>
          <w:tcPr>
            <w:tcW w:w="2773" w:type="dxa"/>
          </w:tcPr>
          <w:p w14:paraId="625CA378" w14:textId="02E0ECEE" w:rsidR="00FE45E0" w:rsidRPr="00C255C2" w:rsidRDefault="00FE45E0" w:rsidP="00F076B8">
            <w:pPr>
              <w:spacing w:before="80" w:after="80"/>
              <w:jc w:val="both"/>
              <w:rPr>
                <w:i/>
                <w:sz w:val="20"/>
                <w:szCs w:val="20"/>
              </w:rPr>
            </w:pPr>
            <w:r w:rsidRPr="00C255C2">
              <w:rPr>
                <w:i/>
                <w:sz w:val="20"/>
                <w:szCs w:val="20"/>
              </w:rPr>
              <w:t xml:space="preserve">Необходимо кратко изложить </w:t>
            </w:r>
            <w:r>
              <w:rPr>
                <w:i/>
                <w:sz w:val="20"/>
                <w:szCs w:val="20"/>
              </w:rPr>
              <w:t>содержание</w:t>
            </w:r>
            <w:r w:rsidRPr="00C255C2">
              <w:rPr>
                <w:i/>
                <w:sz w:val="20"/>
                <w:szCs w:val="20"/>
              </w:rPr>
              <w:t xml:space="preserve"> проблем, связанных с тем или иным блоком</w:t>
            </w:r>
          </w:p>
        </w:tc>
        <w:tc>
          <w:tcPr>
            <w:tcW w:w="3770" w:type="dxa"/>
            <w:vMerge/>
          </w:tcPr>
          <w:p w14:paraId="7913E89A" w14:textId="281A4B74" w:rsidR="00FE45E0" w:rsidRPr="00C255C2" w:rsidRDefault="00FE45E0" w:rsidP="009F0AE1">
            <w:pPr>
              <w:pStyle w:val="a3"/>
              <w:spacing w:before="80" w:after="80"/>
              <w:ind w:left="884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2973" w:type="dxa"/>
            <w:vMerge/>
          </w:tcPr>
          <w:p w14:paraId="252E6EDB" w14:textId="77777777" w:rsidR="00FE45E0" w:rsidRPr="00C255C2" w:rsidRDefault="00FE45E0" w:rsidP="009F0AE1">
            <w:pPr>
              <w:pStyle w:val="a3"/>
              <w:spacing w:before="80" w:after="80"/>
              <w:ind w:left="884"/>
              <w:jc w:val="both"/>
              <w:rPr>
                <w:i/>
                <w:sz w:val="20"/>
                <w:szCs w:val="20"/>
              </w:rPr>
            </w:pPr>
          </w:p>
        </w:tc>
      </w:tr>
      <w:tr w:rsidR="00FE45E0" w:rsidRPr="00DA7ECB" w14:paraId="133EF512" w14:textId="015F7B90" w:rsidTr="00FE45E0">
        <w:trPr>
          <w:trHeight w:val="904"/>
        </w:trPr>
        <w:tc>
          <w:tcPr>
            <w:tcW w:w="528" w:type="dxa"/>
            <w:vMerge w:val="restart"/>
          </w:tcPr>
          <w:p w14:paraId="182C2F88" w14:textId="4128E7DD" w:rsidR="00FE45E0" w:rsidRPr="00DA7ECB" w:rsidRDefault="00FE45E0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4744" w:type="dxa"/>
          </w:tcPr>
          <w:p w14:paraId="1A91BC35" w14:textId="116BE4FF" w:rsidR="00FE45E0" w:rsidRPr="00245A58" w:rsidRDefault="00FE45E0" w:rsidP="00AA3AFF">
            <w:pPr>
              <w:spacing w:before="80" w:after="80"/>
              <w:ind w:left="317"/>
              <w:jc w:val="both"/>
              <w:rPr>
                <w:b/>
                <w:sz w:val="20"/>
                <w:szCs w:val="20"/>
              </w:rPr>
            </w:pPr>
            <w:r w:rsidRPr="00245A58">
              <w:rPr>
                <w:b/>
                <w:sz w:val="20"/>
                <w:szCs w:val="20"/>
              </w:rPr>
              <w:t>Ограничения, связанные с разработкой и производством экспортной продукции</w:t>
            </w:r>
            <w:r>
              <w:rPr>
                <w:b/>
                <w:sz w:val="20"/>
                <w:szCs w:val="20"/>
              </w:rPr>
              <w:t>/услуг</w:t>
            </w:r>
            <w:r w:rsidRPr="00245A58">
              <w:rPr>
                <w:b/>
                <w:sz w:val="20"/>
                <w:szCs w:val="20"/>
              </w:rPr>
              <w:t>:</w:t>
            </w:r>
          </w:p>
          <w:p w14:paraId="7228281B" w14:textId="15371449" w:rsidR="00FE45E0" w:rsidRPr="00AA3AFF" w:rsidRDefault="00153A6B" w:rsidP="00AA3AFF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FE45E0">
              <w:rPr>
                <w:sz w:val="20"/>
                <w:szCs w:val="20"/>
              </w:rPr>
              <w:t xml:space="preserve">тоимость/доступность </w:t>
            </w:r>
            <w:proofErr w:type="gramStart"/>
            <w:r w:rsidR="00FE45E0">
              <w:rPr>
                <w:sz w:val="20"/>
                <w:szCs w:val="20"/>
              </w:rPr>
              <w:t>к</w:t>
            </w:r>
            <w:proofErr w:type="gramEnd"/>
            <w:r w:rsidR="00FE45E0">
              <w:rPr>
                <w:sz w:val="20"/>
                <w:szCs w:val="20"/>
              </w:rPr>
              <w:t xml:space="preserve">  технологий производства</w:t>
            </w:r>
          </w:p>
        </w:tc>
        <w:tc>
          <w:tcPr>
            <w:tcW w:w="2773" w:type="dxa"/>
          </w:tcPr>
          <w:p w14:paraId="09977A64" w14:textId="77777777" w:rsidR="00FE45E0" w:rsidRPr="00DA7ECB" w:rsidRDefault="00FE45E0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  <w:vMerge/>
          </w:tcPr>
          <w:p w14:paraId="2C627750" w14:textId="77777777" w:rsidR="00FE45E0" w:rsidRPr="00DA7ECB" w:rsidRDefault="00FE45E0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  <w:vMerge/>
          </w:tcPr>
          <w:p w14:paraId="4713F909" w14:textId="77777777" w:rsidR="00FE45E0" w:rsidRPr="00DA7ECB" w:rsidRDefault="00FE45E0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1674328C" w14:textId="6445B12D" w:rsidTr="00FE45E0">
        <w:trPr>
          <w:trHeight w:val="281"/>
        </w:trPr>
        <w:tc>
          <w:tcPr>
            <w:tcW w:w="528" w:type="dxa"/>
            <w:vMerge/>
          </w:tcPr>
          <w:p w14:paraId="299A25C9" w14:textId="77777777" w:rsidR="00D922DB" w:rsidRDefault="00D922DB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19A8672A" w14:textId="6FD96424" w:rsidR="00D922DB" w:rsidRDefault="00153A6B" w:rsidP="00AA3AFF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3807DB">
              <w:rPr>
                <w:sz w:val="20"/>
                <w:szCs w:val="20"/>
              </w:rPr>
              <w:t xml:space="preserve">едостаток/стоимость/доступность </w:t>
            </w:r>
            <w:r w:rsidR="00D922DB">
              <w:rPr>
                <w:sz w:val="20"/>
                <w:szCs w:val="20"/>
              </w:rPr>
              <w:t>финансовых ресурсов;</w:t>
            </w:r>
          </w:p>
        </w:tc>
        <w:tc>
          <w:tcPr>
            <w:tcW w:w="2773" w:type="dxa"/>
          </w:tcPr>
          <w:p w14:paraId="6C8A733F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74ED5610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60AAE7A8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34AB8FAB" w14:textId="17860FD8" w:rsidTr="00FE45E0">
        <w:trPr>
          <w:trHeight w:val="455"/>
        </w:trPr>
        <w:tc>
          <w:tcPr>
            <w:tcW w:w="528" w:type="dxa"/>
            <w:vMerge/>
          </w:tcPr>
          <w:p w14:paraId="05CE336F" w14:textId="77777777" w:rsidR="00D922DB" w:rsidRDefault="00D922DB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5297D143" w14:textId="5BF0F003" w:rsidR="00D922DB" w:rsidRDefault="00D922DB" w:rsidP="00AA3AFF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недостаток/стоимость квалифицированного персонала (производственного, ИТР)</w:t>
            </w:r>
          </w:p>
        </w:tc>
        <w:tc>
          <w:tcPr>
            <w:tcW w:w="2773" w:type="dxa"/>
          </w:tcPr>
          <w:p w14:paraId="2543CA10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6A7D552A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0D1A95F5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38F78B01" w14:textId="4FF78C3A" w:rsidTr="00FE45E0">
        <w:trPr>
          <w:trHeight w:val="515"/>
        </w:trPr>
        <w:tc>
          <w:tcPr>
            <w:tcW w:w="528" w:type="dxa"/>
            <w:vMerge/>
          </w:tcPr>
          <w:p w14:paraId="6EEAF091" w14:textId="77777777" w:rsidR="00D922DB" w:rsidRDefault="00D922DB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461BDF6A" w14:textId="02026A4D" w:rsidR="00D922DB" w:rsidRDefault="00D922DB" w:rsidP="00AA3AFF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тарифы естественных монополий (э</w:t>
            </w:r>
            <w:r w:rsidR="00AC3F95">
              <w:rPr>
                <w:sz w:val="20"/>
                <w:szCs w:val="20"/>
              </w:rPr>
              <w:t>лектроэнергия, газ, водоснабжен</w:t>
            </w:r>
            <w:r>
              <w:rPr>
                <w:sz w:val="20"/>
                <w:szCs w:val="20"/>
              </w:rPr>
              <w:t xml:space="preserve">ие и </w:t>
            </w:r>
            <w:proofErr w:type="spellStart"/>
            <w:r>
              <w:rPr>
                <w:sz w:val="20"/>
                <w:szCs w:val="20"/>
              </w:rPr>
              <w:t>тд</w:t>
            </w:r>
            <w:proofErr w:type="spellEnd"/>
            <w:r w:rsidR="00AC3F9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773" w:type="dxa"/>
          </w:tcPr>
          <w:p w14:paraId="3656BF59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5BCAAF4A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66CB7E0F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757B69F7" w14:textId="27B0025B" w:rsidTr="00FE45E0">
        <w:trPr>
          <w:trHeight w:val="1252"/>
        </w:trPr>
        <w:tc>
          <w:tcPr>
            <w:tcW w:w="528" w:type="dxa"/>
            <w:vMerge/>
          </w:tcPr>
          <w:p w14:paraId="4A61F21B" w14:textId="77777777" w:rsidR="00D922DB" w:rsidRDefault="00D922DB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2A91E1A2" w14:textId="6C51B608" w:rsidR="00D922DB" w:rsidRDefault="00D922DB" w:rsidP="00D922DB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законодательные ограничения (техническое регулирование, экологические, пожарные и иные  требования)</w:t>
            </w:r>
          </w:p>
        </w:tc>
        <w:tc>
          <w:tcPr>
            <w:tcW w:w="2773" w:type="dxa"/>
          </w:tcPr>
          <w:p w14:paraId="3989C5F0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4A0FDC81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26572F08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3061F759" w14:textId="79B414CD" w:rsidTr="00FE45E0">
        <w:trPr>
          <w:trHeight w:val="294"/>
        </w:trPr>
        <w:tc>
          <w:tcPr>
            <w:tcW w:w="528" w:type="dxa"/>
            <w:vMerge/>
          </w:tcPr>
          <w:p w14:paraId="4962BD3F" w14:textId="77777777" w:rsidR="00D922DB" w:rsidRDefault="00D922DB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6C02F00D" w14:textId="1245EB8D" w:rsidR="00D922DB" w:rsidRDefault="00D922DB" w:rsidP="00AA3AFF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стоимость/доступность аренды объектов недвижимости</w:t>
            </w:r>
          </w:p>
        </w:tc>
        <w:tc>
          <w:tcPr>
            <w:tcW w:w="2773" w:type="dxa"/>
          </w:tcPr>
          <w:p w14:paraId="47C01E94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3C38E0D0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0C8F06F2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6F8BE478" w14:textId="660A18CD" w:rsidTr="00FE45E0">
        <w:trPr>
          <w:trHeight w:val="288"/>
        </w:trPr>
        <w:tc>
          <w:tcPr>
            <w:tcW w:w="528" w:type="dxa"/>
            <w:vMerge/>
          </w:tcPr>
          <w:p w14:paraId="647F7156" w14:textId="77777777" w:rsidR="00D922DB" w:rsidRDefault="00D922DB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082BEAE7" w14:textId="4CC7BB9E" w:rsidR="00D922DB" w:rsidRDefault="00D922DB" w:rsidP="00AA3AFF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логистики внутри страны</w:t>
            </w:r>
          </w:p>
        </w:tc>
        <w:tc>
          <w:tcPr>
            <w:tcW w:w="2773" w:type="dxa"/>
          </w:tcPr>
          <w:p w14:paraId="17DF60A9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69784B3C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2C6654BA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201DEE3B" w14:textId="6CCD3EC1" w:rsidTr="00FE45E0">
        <w:trPr>
          <w:trHeight w:val="442"/>
        </w:trPr>
        <w:tc>
          <w:tcPr>
            <w:tcW w:w="528" w:type="dxa"/>
            <w:vMerge/>
          </w:tcPr>
          <w:p w14:paraId="53C74F52" w14:textId="77777777" w:rsidR="00D922DB" w:rsidRDefault="00D922DB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203AE71D" w14:textId="3E97B5D1" w:rsidR="00D922DB" w:rsidRDefault="00D922DB" w:rsidP="00E82B37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недостаток к</w:t>
            </w:r>
            <w:r w:rsidRPr="00E82B37">
              <w:rPr>
                <w:sz w:val="20"/>
                <w:szCs w:val="20"/>
              </w:rPr>
              <w:t>омпетенци</w:t>
            </w:r>
            <w:r>
              <w:rPr>
                <w:sz w:val="20"/>
                <w:szCs w:val="20"/>
              </w:rPr>
              <w:t>й</w:t>
            </w:r>
            <w:r w:rsidRPr="00E82B37">
              <w:rPr>
                <w:sz w:val="20"/>
                <w:szCs w:val="20"/>
              </w:rPr>
              <w:t xml:space="preserve"> в области ВЭД</w:t>
            </w:r>
            <w:r w:rsidR="00E34788">
              <w:rPr>
                <w:sz w:val="20"/>
                <w:szCs w:val="20"/>
              </w:rPr>
              <w:t xml:space="preserve"> (бухгалтерия, специалисты по таможенному оформлению, специалисты по валютным операциям и </w:t>
            </w:r>
            <w:proofErr w:type="spellStart"/>
            <w:r w:rsidR="00E34788">
              <w:rPr>
                <w:sz w:val="20"/>
                <w:szCs w:val="20"/>
              </w:rPr>
              <w:t>тд</w:t>
            </w:r>
            <w:proofErr w:type="spellEnd"/>
            <w:r w:rsidR="00E34788">
              <w:rPr>
                <w:sz w:val="20"/>
                <w:szCs w:val="20"/>
              </w:rPr>
              <w:t>)</w:t>
            </w:r>
          </w:p>
        </w:tc>
        <w:tc>
          <w:tcPr>
            <w:tcW w:w="2773" w:type="dxa"/>
          </w:tcPr>
          <w:p w14:paraId="0EC113B6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4585293B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18ED747E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2F0B3FEE" w14:textId="689ABB58" w:rsidTr="00FE45E0">
        <w:trPr>
          <w:trHeight w:val="388"/>
        </w:trPr>
        <w:tc>
          <w:tcPr>
            <w:tcW w:w="528" w:type="dxa"/>
            <w:vMerge/>
          </w:tcPr>
          <w:p w14:paraId="3D3C23E0" w14:textId="77777777" w:rsidR="00D922DB" w:rsidRDefault="00D922DB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473916D3" w14:textId="6D3BC695" w:rsidR="00D922DB" w:rsidRDefault="00D922DB" w:rsidP="00E82B37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Инфраструктурное развитие внутри страны: дорожная сеть, </w:t>
            </w:r>
            <w:r w:rsidR="003807DB">
              <w:rPr>
                <w:sz w:val="20"/>
                <w:szCs w:val="20"/>
              </w:rPr>
              <w:t xml:space="preserve">коммуникации, социальная инфраструктура и </w:t>
            </w:r>
            <w:proofErr w:type="spellStart"/>
            <w:r w:rsidR="003807DB">
              <w:rPr>
                <w:sz w:val="20"/>
                <w:szCs w:val="20"/>
              </w:rPr>
              <w:t>тд</w:t>
            </w:r>
            <w:proofErr w:type="spellEnd"/>
            <w:r w:rsidR="003807DB">
              <w:rPr>
                <w:sz w:val="20"/>
                <w:szCs w:val="20"/>
              </w:rPr>
              <w:t>.</w:t>
            </w:r>
          </w:p>
        </w:tc>
        <w:tc>
          <w:tcPr>
            <w:tcW w:w="2773" w:type="dxa"/>
          </w:tcPr>
          <w:p w14:paraId="742D7D4F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102D25AE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13121A4E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16C10021" w14:textId="3887D510" w:rsidTr="00FE45E0">
        <w:trPr>
          <w:trHeight w:val="388"/>
        </w:trPr>
        <w:tc>
          <w:tcPr>
            <w:tcW w:w="528" w:type="dxa"/>
            <w:vMerge/>
          </w:tcPr>
          <w:p w14:paraId="413B3E0E" w14:textId="77777777" w:rsidR="00D922DB" w:rsidRDefault="00D922DB" w:rsidP="00AA3AFF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18C871F6" w14:textId="39FCEF5D" w:rsidR="00D922DB" w:rsidRDefault="00D922DB" w:rsidP="00E82B37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другое</w:t>
            </w:r>
          </w:p>
        </w:tc>
        <w:tc>
          <w:tcPr>
            <w:tcW w:w="2773" w:type="dxa"/>
          </w:tcPr>
          <w:p w14:paraId="5CC899CC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241CA39B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4E059F87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3A36DE7F" w14:textId="48C5DA48" w:rsidTr="00FE45E0">
        <w:trPr>
          <w:trHeight w:val="676"/>
        </w:trPr>
        <w:tc>
          <w:tcPr>
            <w:tcW w:w="528" w:type="dxa"/>
            <w:vMerge w:val="restart"/>
          </w:tcPr>
          <w:p w14:paraId="486BA8AE" w14:textId="2CFF350E" w:rsidR="00D922DB" w:rsidRPr="00DA7ECB" w:rsidRDefault="00E34788" w:rsidP="00501066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922DB">
              <w:rPr>
                <w:sz w:val="20"/>
                <w:szCs w:val="20"/>
              </w:rPr>
              <w:t>.2.</w:t>
            </w:r>
          </w:p>
        </w:tc>
        <w:tc>
          <w:tcPr>
            <w:tcW w:w="4744" w:type="dxa"/>
          </w:tcPr>
          <w:p w14:paraId="57B5AFD9" w14:textId="22124620" w:rsidR="00D922DB" w:rsidRPr="00245A58" w:rsidRDefault="00D922DB" w:rsidP="00E82B37">
            <w:pPr>
              <w:spacing w:before="80" w:after="80"/>
              <w:ind w:left="317"/>
              <w:jc w:val="both"/>
              <w:rPr>
                <w:b/>
                <w:sz w:val="20"/>
                <w:szCs w:val="20"/>
              </w:rPr>
            </w:pPr>
            <w:r w:rsidRPr="00245A58">
              <w:rPr>
                <w:b/>
                <w:sz w:val="20"/>
                <w:szCs w:val="20"/>
              </w:rPr>
              <w:t>Административные ограничения</w:t>
            </w:r>
            <w:r w:rsidR="00E34788">
              <w:rPr>
                <w:b/>
                <w:sz w:val="20"/>
                <w:szCs w:val="20"/>
              </w:rPr>
              <w:t xml:space="preserve"> в России</w:t>
            </w:r>
            <w:r w:rsidRPr="00245A58">
              <w:rPr>
                <w:b/>
                <w:sz w:val="20"/>
                <w:szCs w:val="20"/>
              </w:rPr>
              <w:t>:</w:t>
            </w:r>
          </w:p>
          <w:p w14:paraId="653301C9" w14:textId="6B7E6C77" w:rsidR="00D922DB" w:rsidRPr="00DA7ECB" w:rsidRDefault="00D922DB" w:rsidP="003807DB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таможенное </w:t>
            </w:r>
            <w:r w:rsidR="003807DB">
              <w:rPr>
                <w:sz w:val="20"/>
                <w:szCs w:val="20"/>
              </w:rPr>
              <w:t xml:space="preserve">администрирование (таможенное оформление, информирование и </w:t>
            </w:r>
            <w:proofErr w:type="spellStart"/>
            <w:r w:rsidR="003807DB">
              <w:rPr>
                <w:sz w:val="20"/>
                <w:szCs w:val="20"/>
              </w:rPr>
              <w:t>тд</w:t>
            </w:r>
            <w:proofErr w:type="spellEnd"/>
            <w:r w:rsidR="003807DB">
              <w:rPr>
                <w:sz w:val="20"/>
                <w:szCs w:val="20"/>
              </w:rPr>
              <w:t>)</w:t>
            </w:r>
          </w:p>
        </w:tc>
        <w:tc>
          <w:tcPr>
            <w:tcW w:w="2773" w:type="dxa"/>
          </w:tcPr>
          <w:p w14:paraId="70D86F68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6C2157AF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6953C6A2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2DE46A43" w14:textId="4DF823D2" w:rsidTr="00FE45E0">
        <w:trPr>
          <w:trHeight w:val="301"/>
        </w:trPr>
        <w:tc>
          <w:tcPr>
            <w:tcW w:w="528" w:type="dxa"/>
            <w:vMerge/>
          </w:tcPr>
          <w:p w14:paraId="6263AC80" w14:textId="77777777" w:rsidR="00D922DB" w:rsidRDefault="00D922DB" w:rsidP="00501066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24DDA3D0" w14:textId="62887351" w:rsidR="00D922DB" w:rsidRDefault="00D922DB" w:rsidP="00E82B37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налоговое администрирование </w:t>
            </w:r>
            <w:r w:rsidR="00E34788">
              <w:rPr>
                <w:sz w:val="20"/>
                <w:szCs w:val="20"/>
              </w:rPr>
              <w:t xml:space="preserve">(возмещение НДС, акцизов и </w:t>
            </w:r>
            <w:proofErr w:type="spellStart"/>
            <w:r w:rsidR="00E34788">
              <w:rPr>
                <w:sz w:val="20"/>
                <w:szCs w:val="20"/>
              </w:rPr>
              <w:t>тд</w:t>
            </w:r>
            <w:proofErr w:type="spellEnd"/>
            <w:r w:rsidR="00E34788">
              <w:rPr>
                <w:sz w:val="20"/>
                <w:szCs w:val="20"/>
              </w:rPr>
              <w:t>.)</w:t>
            </w:r>
          </w:p>
        </w:tc>
        <w:tc>
          <w:tcPr>
            <w:tcW w:w="2773" w:type="dxa"/>
          </w:tcPr>
          <w:p w14:paraId="65E218F5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3509C1E8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43830981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5BA6E2BA" w14:textId="15106804" w:rsidTr="00FE45E0">
        <w:trPr>
          <w:trHeight w:val="964"/>
        </w:trPr>
        <w:tc>
          <w:tcPr>
            <w:tcW w:w="528" w:type="dxa"/>
            <w:vMerge/>
          </w:tcPr>
          <w:p w14:paraId="2AC19366" w14:textId="77777777" w:rsidR="00D922DB" w:rsidRDefault="00D922DB" w:rsidP="00501066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5F407968" w14:textId="1182A234" w:rsidR="00D922DB" w:rsidRDefault="00D922DB" w:rsidP="00E82B37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разрешительных документов (ФСТЭК, ФСВТС, Минкультуры России</w:t>
            </w:r>
            <w:r w:rsidR="00E34788">
              <w:rPr>
                <w:sz w:val="20"/>
                <w:szCs w:val="20"/>
              </w:rPr>
              <w:t>, фитосанитарные службы, ка</w:t>
            </w:r>
            <w:r>
              <w:rPr>
                <w:sz w:val="20"/>
                <w:szCs w:val="20"/>
              </w:rPr>
              <w:t>рантин растений и др. органы государственной власти)</w:t>
            </w:r>
          </w:p>
        </w:tc>
        <w:tc>
          <w:tcPr>
            <w:tcW w:w="2773" w:type="dxa"/>
          </w:tcPr>
          <w:p w14:paraId="477E8451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61FA9CD3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3173263D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63383627" w14:textId="298EC243" w:rsidTr="00FE45E0">
        <w:trPr>
          <w:trHeight w:val="308"/>
        </w:trPr>
        <w:tc>
          <w:tcPr>
            <w:tcW w:w="528" w:type="dxa"/>
            <w:vMerge/>
          </w:tcPr>
          <w:p w14:paraId="72B3FB6A" w14:textId="77777777" w:rsidR="00D922DB" w:rsidRDefault="00D922DB" w:rsidP="00501066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7DC11330" w14:textId="5AE62B27" w:rsidR="00D922DB" w:rsidRDefault="00D922DB" w:rsidP="00684321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 w:rsidRPr="00E82B37">
              <w:rPr>
                <w:sz w:val="20"/>
                <w:szCs w:val="20"/>
              </w:rPr>
              <w:t>валютный контроль</w:t>
            </w:r>
          </w:p>
        </w:tc>
        <w:tc>
          <w:tcPr>
            <w:tcW w:w="2773" w:type="dxa"/>
          </w:tcPr>
          <w:p w14:paraId="730A0A40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6B0AA750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64BF3E7B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4C2570D9" w14:textId="17CCF317" w:rsidTr="00FE45E0">
        <w:trPr>
          <w:trHeight w:val="295"/>
        </w:trPr>
        <w:tc>
          <w:tcPr>
            <w:tcW w:w="528" w:type="dxa"/>
            <w:vMerge/>
          </w:tcPr>
          <w:p w14:paraId="5C13636C" w14:textId="77777777" w:rsidR="00D922DB" w:rsidRDefault="00D922DB" w:rsidP="00501066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6ED9FA9A" w14:textId="4D1FE021" w:rsidR="00D922DB" w:rsidRPr="00E82B37" w:rsidRDefault="00D922DB" w:rsidP="00684321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другое</w:t>
            </w:r>
          </w:p>
        </w:tc>
        <w:tc>
          <w:tcPr>
            <w:tcW w:w="2773" w:type="dxa"/>
          </w:tcPr>
          <w:p w14:paraId="3B6FD404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29B1B26A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2C967D3E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20341ED1" w14:textId="244F7CBB" w:rsidTr="00FE45E0">
        <w:trPr>
          <w:trHeight w:val="945"/>
        </w:trPr>
        <w:tc>
          <w:tcPr>
            <w:tcW w:w="528" w:type="dxa"/>
            <w:vMerge w:val="restart"/>
          </w:tcPr>
          <w:p w14:paraId="6522D241" w14:textId="6FDFA14E" w:rsidR="00D922DB" w:rsidRPr="00DA7ECB" w:rsidRDefault="00E34788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922DB">
              <w:rPr>
                <w:sz w:val="20"/>
                <w:szCs w:val="20"/>
              </w:rPr>
              <w:t>.3.</w:t>
            </w:r>
          </w:p>
        </w:tc>
        <w:tc>
          <w:tcPr>
            <w:tcW w:w="4744" w:type="dxa"/>
          </w:tcPr>
          <w:p w14:paraId="552A2686" w14:textId="10FE9377" w:rsidR="00D922DB" w:rsidRPr="003807DB" w:rsidRDefault="00D922DB" w:rsidP="00C255C2">
            <w:pPr>
              <w:spacing w:before="80" w:after="80"/>
              <w:ind w:left="317"/>
              <w:jc w:val="both"/>
              <w:rPr>
                <w:b/>
                <w:sz w:val="20"/>
                <w:szCs w:val="20"/>
              </w:rPr>
            </w:pPr>
            <w:r w:rsidRPr="003807DB">
              <w:rPr>
                <w:b/>
                <w:sz w:val="20"/>
                <w:szCs w:val="20"/>
              </w:rPr>
              <w:t>Продвижение продукции</w:t>
            </w:r>
            <w:r w:rsidR="00B7356A">
              <w:rPr>
                <w:b/>
                <w:sz w:val="20"/>
                <w:szCs w:val="20"/>
              </w:rPr>
              <w:t>/услуг</w:t>
            </w:r>
            <w:r w:rsidRPr="003807DB">
              <w:rPr>
                <w:b/>
                <w:sz w:val="20"/>
                <w:szCs w:val="20"/>
              </w:rPr>
              <w:t xml:space="preserve"> на внешних рынках:</w:t>
            </w:r>
          </w:p>
          <w:p w14:paraId="03E8E9C6" w14:textId="662EC27E" w:rsidR="00D922DB" w:rsidRPr="00DA7ECB" w:rsidRDefault="003807DB" w:rsidP="00C255C2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сложности проведения анализа и прогнозирования внешних рынков</w:t>
            </w:r>
          </w:p>
        </w:tc>
        <w:tc>
          <w:tcPr>
            <w:tcW w:w="2773" w:type="dxa"/>
          </w:tcPr>
          <w:p w14:paraId="195D0276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72D45C57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1870D72C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1E18FE23" w14:textId="77777777" w:rsidTr="00FE45E0">
        <w:trPr>
          <w:trHeight w:val="710"/>
        </w:trPr>
        <w:tc>
          <w:tcPr>
            <w:tcW w:w="528" w:type="dxa"/>
            <w:vMerge/>
          </w:tcPr>
          <w:p w14:paraId="0A5B5603" w14:textId="77777777" w:rsidR="003807DB" w:rsidRDefault="003807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6CFF79B1" w14:textId="29C70AAC" w:rsidR="003807DB" w:rsidRDefault="003807DB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проблемы с поиском партнеров</w:t>
            </w:r>
          </w:p>
        </w:tc>
        <w:tc>
          <w:tcPr>
            <w:tcW w:w="2773" w:type="dxa"/>
          </w:tcPr>
          <w:p w14:paraId="1FEC7BE1" w14:textId="77777777" w:rsidR="003807DB" w:rsidRPr="00DA7ECB" w:rsidRDefault="003807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4E5934E3" w14:textId="77777777" w:rsidR="003807DB" w:rsidRPr="00DA7ECB" w:rsidRDefault="003807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4F4ED39D" w14:textId="77777777" w:rsidR="003807DB" w:rsidRPr="00DA7ECB" w:rsidRDefault="003807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0CFD2BD5" w14:textId="3BFB602B" w:rsidTr="00FE45E0">
        <w:trPr>
          <w:trHeight w:val="710"/>
        </w:trPr>
        <w:tc>
          <w:tcPr>
            <w:tcW w:w="528" w:type="dxa"/>
            <w:vMerge/>
          </w:tcPr>
          <w:p w14:paraId="6C9B33D4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19204D1F" w14:textId="3C28842B" w:rsidR="00D922DB" w:rsidRDefault="00D922DB" w:rsidP="003807DB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 продукции на внешний рынок (сертификация, регистрация</w:t>
            </w:r>
            <w:r w:rsidR="003807DB">
              <w:rPr>
                <w:sz w:val="20"/>
                <w:szCs w:val="20"/>
              </w:rPr>
              <w:t xml:space="preserve">, получение разрешений на внешних рынках </w:t>
            </w:r>
            <w:r>
              <w:rPr>
                <w:sz w:val="20"/>
                <w:szCs w:val="20"/>
              </w:rPr>
              <w:t xml:space="preserve"> и др.)</w:t>
            </w:r>
          </w:p>
        </w:tc>
        <w:tc>
          <w:tcPr>
            <w:tcW w:w="2773" w:type="dxa"/>
          </w:tcPr>
          <w:p w14:paraId="073B6778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61526967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35A51967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2FF28CE3" w14:textId="19CC5EB6" w:rsidTr="00FE45E0">
        <w:trPr>
          <w:trHeight w:val="502"/>
        </w:trPr>
        <w:tc>
          <w:tcPr>
            <w:tcW w:w="528" w:type="dxa"/>
            <w:vMerge/>
          </w:tcPr>
          <w:p w14:paraId="6501EB36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15A9601E" w14:textId="79634334" w:rsidR="00D922DB" w:rsidRDefault="00D922DB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прав интеллектуальной собственности</w:t>
            </w:r>
            <w:r w:rsidR="003807DB">
              <w:rPr>
                <w:sz w:val="20"/>
                <w:szCs w:val="20"/>
              </w:rPr>
              <w:t xml:space="preserve"> на внешних рынках</w:t>
            </w:r>
          </w:p>
        </w:tc>
        <w:tc>
          <w:tcPr>
            <w:tcW w:w="2773" w:type="dxa"/>
          </w:tcPr>
          <w:p w14:paraId="1DD92F26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402D42FC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505A1ADF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3B30C482" w14:textId="2BC5C40A" w:rsidTr="00FE45E0">
        <w:trPr>
          <w:trHeight w:val="522"/>
        </w:trPr>
        <w:tc>
          <w:tcPr>
            <w:tcW w:w="528" w:type="dxa"/>
            <w:vMerge/>
          </w:tcPr>
          <w:p w14:paraId="0F6EE205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2BE1874D" w14:textId="70161D12" w:rsidR="00D922DB" w:rsidRDefault="00D922DB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международная логистика (доставка, склады</w:t>
            </w:r>
            <w:r w:rsidR="003807DB">
              <w:rPr>
                <w:sz w:val="20"/>
                <w:szCs w:val="20"/>
              </w:rPr>
              <w:t>, страхование перевозок</w:t>
            </w:r>
            <w:r>
              <w:rPr>
                <w:sz w:val="20"/>
                <w:szCs w:val="20"/>
              </w:rPr>
              <w:t xml:space="preserve"> и др.)</w:t>
            </w:r>
          </w:p>
        </w:tc>
        <w:tc>
          <w:tcPr>
            <w:tcW w:w="2773" w:type="dxa"/>
          </w:tcPr>
          <w:p w14:paraId="06105245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09DBF07A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5CFE841B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270E9B73" w14:textId="2B1EDCCC" w:rsidTr="00FE45E0">
        <w:trPr>
          <w:trHeight w:val="763"/>
        </w:trPr>
        <w:tc>
          <w:tcPr>
            <w:tcW w:w="528" w:type="dxa"/>
            <w:vMerge/>
          </w:tcPr>
          <w:p w14:paraId="255EB18D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3CCE230C" w14:textId="1440A912" w:rsidR="00D922DB" w:rsidRDefault="003807DB" w:rsidP="003807DB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обслуживание</w:t>
            </w:r>
            <w:r w:rsidR="00D922DB">
              <w:rPr>
                <w:sz w:val="20"/>
                <w:szCs w:val="20"/>
              </w:rPr>
              <w:t xml:space="preserve"> экспорт</w:t>
            </w:r>
            <w:r>
              <w:rPr>
                <w:sz w:val="20"/>
                <w:szCs w:val="20"/>
              </w:rPr>
              <w:t>ированной продукции на внешнем рынке</w:t>
            </w:r>
          </w:p>
        </w:tc>
        <w:tc>
          <w:tcPr>
            <w:tcW w:w="2773" w:type="dxa"/>
          </w:tcPr>
          <w:p w14:paraId="4B235F5F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3F5402D7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5A09418B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4B040B81" w14:textId="30245D9E" w:rsidTr="00FE45E0">
        <w:trPr>
          <w:trHeight w:val="281"/>
        </w:trPr>
        <w:tc>
          <w:tcPr>
            <w:tcW w:w="528" w:type="dxa"/>
            <w:vMerge/>
          </w:tcPr>
          <w:p w14:paraId="74B1E537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67B3734D" w14:textId="0FA2CD0B" w:rsidR="00D922DB" w:rsidRDefault="00D922DB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поддержка </w:t>
            </w:r>
            <w:r w:rsidR="003807DB">
              <w:rPr>
                <w:sz w:val="20"/>
                <w:szCs w:val="20"/>
              </w:rPr>
              <w:t>на внешнем рынке</w:t>
            </w:r>
          </w:p>
        </w:tc>
        <w:tc>
          <w:tcPr>
            <w:tcW w:w="2773" w:type="dxa"/>
          </w:tcPr>
          <w:p w14:paraId="6A5B48C8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6463D8AA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7E28545B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5FF42BDE" w14:textId="6C391EB7" w:rsidTr="00FE45E0">
        <w:trPr>
          <w:trHeight w:val="314"/>
        </w:trPr>
        <w:tc>
          <w:tcPr>
            <w:tcW w:w="528" w:type="dxa"/>
            <w:vMerge/>
          </w:tcPr>
          <w:p w14:paraId="611F9A39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146C67A2" w14:textId="73A0C6A1" w:rsidR="00D922DB" w:rsidRDefault="00D922DB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утилизация</w:t>
            </w:r>
            <w:r w:rsidR="003807DB">
              <w:rPr>
                <w:sz w:val="20"/>
                <w:szCs w:val="20"/>
              </w:rPr>
              <w:t xml:space="preserve"> в зарубежных странах</w:t>
            </w:r>
          </w:p>
        </w:tc>
        <w:tc>
          <w:tcPr>
            <w:tcW w:w="2773" w:type="dxa"/>
          </w:tcPr>
          <w:p w14:paraId="1DD06D0C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5EC1DEC1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665C55D4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3D8AE0BE" w14:textId="7F558FE3" w:rsidTr="00FE45E0">
        <w:trPr>
          <w:trHeight w:val="288"/>
        </w:trPr>
        <w:tc>
          <w:tcPr>
            <w:tcW w:w="528" w:type="dxa"/>
            <w:vMerge/>
          </w:tcPr>
          <w:p w14:paraId="1F1BF6FB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0EDEBAE0" w14:textId="674E4C84" w:rsidR="00D922DB" w:rsidRDefault="00D922DB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5" w:hanging="284"/>
              <w:contextualSpacing w:val="0"/>
              <w:jc w:val="both"/>
              <w:rPr>
                <w:sz w:val="20"/>
                <w:szCs w:val="20"/>
              </w:rPr>
            </w:pPr>
            <w:r w:rsidRPr="00C255C2">
              <w:rPr>
                <w:sz w:val="20"/>
                <w:szCs w:val="20"/>
              </w:rPr>
              <w:t>риски (коммерческие, суверенные),</w:t>
            </w:r>
          </w:p>
        </w:tc>
        <w:tc>
          <w:tcPr>
            <w:tcW w:w="2773" w:type="dxa"/>
          </w:tcPr>
          <w:p w14:paraId="11B3E5FD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57209125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107DEA8F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6ADD5FF8" w14:textId="499C236D" w:rsidTr="00FE45E0">
        <w:trPr>
          <w:trHeight w:val="542"/>
        </w:trPr>
        <w:tc>
          <w:tcPr>
            <w:tcW w:w="528" w:type="dxa"/>
            <w:vMerge/>
          </w:tcPr>
          <w:p w14:paraId="703A8D12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1142CCE0" w14:textId="79F1120F" w:rsidR="00D922DB" w:rsidRPr="00C255C2" w:rsidRDefault="00D922DB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5" w:hanging="284"/>
              <w:contextualSpacing w:val="0"/>
              <w:jc w:val="both"/>
              <w:rPr>
                <w:sz w:val="20"/>
                <w:szCs w:val="20"/>
              </w:rPr>
            </w:pPr>
            <w:r w:rsidRPr="00C255C2">
              <w:rPr>
                <w:sz w:val="20"/>
                <w:szCs w:val="20"/>
              </w:rPr>
              <w:t>финансирование поставок</w:t>
            </w:r>
            <w:r w:rsidR="003807DB">
              <w:rPr>
                <w:sz w:val="20"/>
                <w:szCs w:val="20"/>
              </w:rPr>
              <w:t xml:space="preserve"> на внешний рынок</w:t>
            </w:r>
            <w:r w:rsidRPr="00C255C2">
              <w:rPr>
                <w:sz w:val="20"/>
                <w:szCs w:val="20"/>
              </w:rPr>
              <w:t>,</w:t>
            </w:r>
          </w:p>
        </w:tc>
        <w:tc>
          <w:tcPr>
            <w:tcW w:w="2773" w:type="dxa"/>
          </w:tcPr>
          <w:p w14:paraId="4ABA5F0D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519C20B6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0607DE46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2EDED1CC" w14:textId="76E6D674" w:rsidTr="00FE45E0">
        <w:trPr>
          <w:trHeight w:val="274"/>
        </w:trPr>
        <w:tc>
          <w:tcPr>
            <w:tcW w:w="528" w:type="dxa"/>
            <w:vMerge/>
          </w:tcPr>
          <w:p w14:paraId="6A085853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5D315219" w14:textId="5B956135" w:rsidR="00D922DB" w:rsidRPr="00C255C2" w:rsidRDefault="003807DB" w:rsidP="003807DB">
            <w:pPr>
              <w:pStyle w:val="a3"/>
              <w:spacing w:before="80" w:after="80"/>
              <w:ind w:left="8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компетенции</w:t>
            </w:r>
            <w:r w:rsidR="00E34788">
              <w:rPr>
                <w:sz w:val="20"/>
                <w:szCs w:val="20"/>
              </w:rPr>
              <w:t xml:space="preserve"> (персонал)</w:t>
            </w:r>
            <w:r>
              <w:rPr>
                <w:sz w:val="20"/>
                <w:szCs w:val="20"/>
              </w:rPr>
              <w:t xml:space="preserve"> для координации </w:t>
            </w:r>
            <w:r w:rsidR="00E34788">
              <w:rPr>
                <w:sz w:val="20"/>
                <w:szCs w:val="20"/>
              </w:rPr>
              <w:t>всей перечисленной работы на внешнем рынке.</w:t>
            </w:r>
          </w:p>
        </w:tc>
        <w:tc>
          <w:tcPr>
            <w:tcW w:w="2773" w:type="dxa"/>
          </w:tcPr>
          <w:p w14:paraId="48278324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257CC134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10BE14BB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1C5C31" w:rsidRPr="00DA7ECB" w14:paraId="6529D357" w14:textId="77777777" w:rsidTr="00FE45E0">
        <w:trPr>
          <w:trHeight w:val="462"/>
        </w:trPr>
        <w:tc>
          <w:tcPr>
            <w:tcW w:w="528" w:type="dxa"/>
            <w:vMerge/>
          </w:tcPr>
          <w:p w14:paraId="4F54626F" w14:textId="77777777" w:rsidR="001C5C31" w:rsidRDefault="001C5C31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73511B1B" w14:textId="07EBDC8C" w:rsidR="001C5C31" w:rsidRDefault="001C5C31" w:rsidP="00B7356A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репутация бренда: «Сделано в России»</w:t>
            </w:r>
          </w:p>
        </w:tc>
        <w:tc>
          <w:tcPr>
            <w:tcW w:w="2773" w:type="dxa"/>
          </w:tcPr>
          <w:p w14:paraId="0989D266" w14:textId="77777777" w:rsidR="001C5C31" w:rsidRPr="00DA7ECB" w:rsidRDefault="001C5C31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075942A3" w14:textId="77777777" w:rsidR="001C5C31" w:rsidRPr="00DA7ECB" w:rsidRDefault="001C5C31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065E27CF" w14:textId="77777777" w:rsidR="001C5C31" w:rsidRPr="00DA7ECB" w:rsidRDefault="001C5C31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B7356A" w:rsidRPr="00DA7ECB" w14:paraId="57DA3011" w14:textId="77777777" w:rsidTr="00FE45E0">
        <w:trPr>
          <w:trHeight w:val="462"/>
        </w:trPr>
        <w:tc>
          <w:tcPr>
            <w:tcW w:w="528" w:type="dxa"/>
            <w:vMerge/>
          </w:tcPr>
          <w:p w14:paraId="2636372E" w14:textId="77777777" w:rsidR="00B7356A" w:rsidRDefault="00B7356A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08EFB1B0" w14:textId="6B1F1269" w:rsidR="00B7356A" w:rsidRDefault="001C5C31" w:rsidP="00B7356A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репутация </w:t>
            </w:r>
            <w:r w:rsidR="00B7356A">
              <w:rPr>
                <w:sz w:val="20"/>
                <w:szCs w:val="20"/>
              </w:rPr>
              <w:t>торговой марки</w:t>
            </w:r>
            <w:r>
              <w:rPr>
                <w:sz w:val="20"/>
                <w:szCs w:val="20"/>
              </w:rPr>
              <w:t xml:space="preserve"> Вашей продукции/услуг</w:t>
            </w:r>
            <w:r w:rsidR="00B7356A">
              <w:rPr>
                <w:sz w:val="20"/>
                <w:szCs w:val="20"/>
              </w:rPr>
              <w:t xml:space="preserve"> на внешних рынках.</w:t>
            </w:r>
          </w:p>
        </w:tc>
        <w:tc>
          <w:tcPr>
            <w:tcW w:w="2773" w:type="dxa"/>
          </w:tcPr>
          <w:p w14:paraId="6E805579" w14:textId="77777777" w:rsidR="00B7356A" w:rsidRPr="00DA7ECB" w:rsidRDefault="00B7356A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4C5BE710" w14:textId="77777777" w:rsidR="00B7356A" w:rsidRPr="00DA7ECB" w:rsidRDefault="00B7356A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7CBC1E0F" w14:textId="77777777" w:rsidR="00B7356A" w:rsidRPr="00DA7ECB" w:rsidRDefault="00B7356A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65080BB7" w14:textId="672E15AF" w:rsidTr="00FE45E0">
        <w:trPr>
          <w:trHeight w:val="462"/>
        </w:trPr>
        <w:tc>
          <w:tcPr>
            <w:tcW w:w="528" w:type="dxa"/>
            <w:vMerge/>
          </w:tcPr>
          <w:p w14:paraId="53895D75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57D3463E" w14:textId="7BAC1581" w:rsidR="00D922DB" w:rsidRPr="00C255C2" w:rsidRDefault="00B7356A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продвижение продукции/услуг</w:t>
            </w:r>
            <w:r w:rsidR="00D922DB">
              <w:rPr>
                <w:sz w:val="20"/>
                <w:szCs w:val="20"/>
              </w:rPr>
              <w:t xml:space="preserve"> (выставки, бизнес-миссии, реклам</w:t>
            </w:r>
            <w:r>
              <w:rPr>
                <w:sz w:val="20"/>
                <w:szCs w:val="20"/>
              </w:rPr>
              <w:t>н</w:t>
            </w:r>
            <w:r w:rsidR="00D922DB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я активность</w:t>
            </w:r>
            <w:r w:rsidR="00D922DB">
              <w:rPr>
                <w:sz w:val="20"/>
                <w:szCs w:val="20"/>
              </w:rPr>
              <w:t xml:space="preserve"> и др.)</w:t>
            </w:r>
          </w:p>
        </w:tc>
        <w:tc>
          <w:tcPr>
            <w:tcW w:w="2773" w:type="dxa"/>
          </w:tcPr>
          <w:p w14:paraId="5F3A9236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065AA3AF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6E02CCEA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E34788" w:rsidRPr="00DA7ECB" w14:paraId="17ABF7A6" w14:textId="77777777" w:rsidTr="00FE45E0">
        <w:trPr>
          <w:trHeight w:val="368"/>
        </w:trPr>
        <w:tc>
          <w:tcPr>
            <w:tcW w:w="528" w:type="dxa"/>
            <w:vMerge/>
          </w:tcPr>
          <w:p w14:paraId="019B9BA8" w14:textId="77777777" w:rsidR="00E34788" w:rsidRDefault="00E34788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49AF240B" w14:textId="3B485AC5" w:rsidR="00E34788" w:rsidRDefault="00E34788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перевод на иностранные языки.</w:t>
            </w:r>
          </w:p>
        </w:tc>
        <w:tc>
          <w:tcPr>
            <w:tcW w:w="2773" w:type="dxa"/>
          </w:tcPr>
          <w:p w14:paraId="5F0693AF" w14:textId="77777777" w:rsidR="00E34788" w:rsidRPr="00DA7ECB" w:rsidRDefault="00E34788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1A5C9624" w14:textId="77777777" w:rsidR="00E34788" w:rsidRPr="00DA7ECB" w:rsidRDefault="00E34788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6CF89654" w14:textId="77777777" w:rsidR="00E34788" w:rsidRPr="00DA7ECB" w:rsidRDefault="00E34788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7A3E18" w:rsidRPr="00DA7ECB" w14:paraId="2E7F4178" w14:textId="77777777" w:rsidTr="00FE45E0">
        <w:trPr>
          <w:trHeight w:val="368"/>
        </w:trPr>
        <w:tc>
          <w:tcPr>
            <w:tcW w:w="528" w:type="dxa"/>
            <w:vMerge/>
          </w:tcPr>
          <w:p w14:paraId="66702020" w14:textId="77777777" w:rsidR="007A3E18" w:rsidRDefault="007A3E18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768D66BB" w14:textId="62FF5309" w:rsidR="007A3E18" w:rsidRDefault="007A3E18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внешнеторгового посредника (торговые дома и др.)</w:t>
            </w:r>
          </w:p>
        </w:tc>
        <w:tc>
          <w:tcPr>
            <w:tcW w:w="2773" w:type="dxa"/>
          </w:tcPr>
          <w:p w14:paraId="29AAFE7C" w14:textId="77777777" w:rsidR="007A3E18" w:rsidRPr="00DA7ECB" w:rsidRDefault="007A3E18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1FF199EA" w14:textId="77777777" w:rsidR="007A3E18" w:rsidRPr="00DA7ECB" w:rsidRDefault="007A3E18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12AA68B2" w14:textId="77777777" w:rsidR="007A3E18" w:rsidRPr="00DA7ECB" w:rsidRDefault="007A3E18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  <w:tr w:rsidR="003807DB" w:rsidRPr="00DA7ECB" w14:paraId="1C54F9C9" w14:textId="7C7C0DE3" w:rsidTr="00FE45E0">
        <w:trPr>
          <w:trHeight w:val="368"/>
        </w:trPr>
        <w:tc>
          <w:tcPr>
            <w:tcW w:w="528" w:type="dxa"/>
            <w:vMerge/>
          </w:tcPr>
          <w:p w14:paraId="5DA34D85" w14:textId="77777777" w:rsidR="00D922DB" w:rsidRDefault="00D922DB" w:rsidP="00684321">
            <w:pPr>
              <w:pStyle w:val="a3"/>
              <w:tabs>
                <w:tab w:val="left" w:pos="284"/>
              </w:tabs>
              <w:spacing w:before="80" w:after="80"/>
              <w:ind w:left="0"/>
              <w:rPr>
                <w:sz w:val="20"/>
                <w:szCs w:val="20"/>
              </w:rPr>
            </w:pPr>
          </w:p>
        </w:tc>
        <w:tc>
          <w:tcPr>
            <w:tcW w:w="4744" w:type="dxa"/>
          </w:tcPr>
          <w:p w14:paraId="5CE1C38D" w14:textId="60A1E2B8" w:rsidR="00D922DB" w:rsidRDefault="00D922DB" w:rsidP="00E14524">
            <w:pPr>
              <w:pStyle w:val="a3"/>
              <w:numPr>
                <w:ilvl w:val="0"/>
                <w:numId w:val="8"/>
              </w:numPr>
              <w:spacing w:before="80" w:after="80"/>
              <w:ind w:left="884" w:hanging="284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другое</w:t>
            </w:r>
          </w:p>
        </w:tc>
        <w:tc>
          <w:tcPr>
            <w:tcW w:w="2773" w:type="dxa"/>
          </w:tcPr>
          <w:p w14:paraId="5C17E910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3770" w:type="dxa"/>
          </w:tcPr>
          <w:p w14:paraId="44661272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3E2DB86C" w14:textId="77777777" w:rsidR="00D922DB" w:rsidRPr="00DA7ECB" w:rsidRDefault="00D922DB" w:rsidP="00DA7ECB">
            <w:pPr>
              <w:spacing w:before="80" w:after="80"/>
              <w:jc w:val="both"/>
              <w:rPr>
                <w:sz w:val="20"/>
                <w:szCs w:val="20"/>
              </w:rPr>
            </w:pPr>
          </w:p>
        </w:tc>
      </w:tr>
    </w:tbl>
    <w:p w14:paraId="07E75B95" w14:textId="77777777" w:rsidR="00DA7ECB" w:rsidRPr="00DA7ECB" w:rsidRDefault="00DA7ECB" w:rsidP="000F48D3">
      <w:pPr>
        <w:jc w:val="both"/>
        <w:rPr>
          <w:b/>
        </w:rPr>
      </w:pPr>
    </w:p>
    <w:p w14:paraId="364AB798" w14:textId="77777777" w:rsidR="00074069" w:rsidRPr="00074069" w:rsidRDefault="00074069" w:rsidP="00074069">
      <w:pPr>
        <w:pStyle w:val="a3"/>
        <w:jc w:val="both"/>
        <w:rPr>
          <w:b/>
        </w:rPr>
      </w:pPr>
    </w:p>
    <w:sectPr w:rsidR="00074069" w:rsidRPr="00074069" w:rsidSect="00E14524">
      <w:pgSz w:w="16840" w:h="1190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92C7D"/>
    <w:multiLevelType w:val="hybridMultilevel"/>
    <w:tmpl w:val="5DDE7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85C01"/>
    <w:multiLevelType w:val="hybridMultilevel"/>
    <w:tmpl w:val="BBE25966"/>
    <w:lvl w:ilvl="0" w:tplc="90BCE168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>
    <w:nsid w:val="1BD040EE"/>
    <w:multiLevelType w:val="hybridMultilevel"/>
    <w:tmpl w:val="DEFC0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5216B3"/>
    <w:multiLevelType w:val="hybridMultilevel"/>
    <w:tmpl w:val="499E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329FA"/>
    <w:multiLevelType w:val="hybridMultilevel"/>
    <w:tmpl w:val="DEFC0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7C7461"/>
    <w:multiLevelType w:val="hybridMultilevel"/>
    <w:tmpl w:val="10B09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D506D"/>
    <w:multiLevelType w:val="hybridMultilevel"/>
    <w:tmpl w:val="499E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747677"/>
    <w:multiLevelType w:val="hybridMultilevel"/>
    <w:tmpl w:val="0DF26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26D62"/>
    <w:multiLevelType w:val="hybridMultilevel"/>
    <w:tmpl w:val="DEFC0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D3"/>
    <w:rsid w:val="00074069"/>
    <w:rsid w:val="00086FCC"/>
    <w:rsid w:val="000F48D3"/>
    <w:rsid w:val="00153A6B"/>
    <w:rsid w:val="00162099"/>
    <w:rsid w:val="001B7EFC"/>
    <w:rsid w:val="001C5C31"/>
    <w:rsid w:val="00203DEE"/>
    <w:rsid w:val="00245A58"/>
    <w:rsid w:val="003807DB"/>
    <w:rsid w:val="004A4264"/>
    <w:rsid w:val="00501066"/>
    <w:rsid w:val="00684321"/>
    <w:rsid w:val="006A278E"/>
    <w:rsid w:val="007A3E18"/>
    <w:rsid w:val="007C4330"/>
    <w:rsid w:val="007D6ACB"/>
    <w:rsid w:val="0084307C"/>
    <w:rsid w:val="00884E09"/>
    <w:rsid w:val="008A7177"/>
    <w:rsid w:val="009F0AE1"/>
    <w:rsid w:val="00AA3AFF"/>
    <w:rsid w:val="00AC3F95"/>
    <w:rsid w:val="00B7356A"/>
    <w:rsid w:val="00BA0174"/>
    <w:rsid w:val="00C255C2"/>
    <w:rsid w:val="00CF383D"/>
    <w:rsid w:val="00D922DB"/>
    <w:rsid w:val="00DA7ECB"/>
    <w:rsid w:val="00E14524"/>
    <w:rsid w:val="00E34788"/>
    <w:rsid w:val="00E82B37"/>
    <w:rsid w:val="00ED4321"/>
    <w:rsid w:val="00F076B8"/>
    <w:rsid w:val="00FE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0B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8D3"/>
    <w:pPr>
      <w:ind w:left="720"/>
      <w:contextualSpacing/>
    </w:pPr>
  </w:style>
  <w:style w:type="paragraph" w:customStyle="1" w:styleId="ConsPlusNormal">
    <w:name w:val="ConsPlusNormal"/>
    <w:rsid w:val="000F48D3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table" w:styleId="a4">
    <w:name w:val="Table Grid"/>
    <w:basedOn w:val="a1"/>
    <w:uiPriority w:val="39"/>
    <w:rsid w:val="00DA7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8D3"/>
    <w:pPr>
      <w:ind w:left="720"/>
      <w:contextualSpacing/>
    </w:pPr>
  </w:style>
  <w:style w:type="paragraph" w:customStyle="1" w:styleId="ConsPlusNormal">
    <w:name w:val="ConsPlusNormal"/>
    <w:rsid w:val="000F48D3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table" w:styleId="a4">
    <w:name w:val="Table Grid"/>
    <w:basedOn w:val="a1"/>
    <w:uiPriority w:val="39"/>
    <w:rsid w:val="00DA7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Замотин Александр Николаевич</cp:lastModifiedBy>
  <cp:revision>7</cp:revision>
  <dcterms:created xsi:type="dcterms:W3CDTF">2016-05-30T06:36:00Z</dcterms:created>
  <dcterms:modified xsi:type="dcterms:W3CDTF">2016-05-31T08:06:00Z</dcterms:modified>
</cp:coreProperties>
</file>